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73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1160"/>
        <w:gridCol w:w="2520"/>
        <w:gridCol w:w="270"/>
        <w:gridCol w:w="271"/>
        <w:gridCol w:w="629"/>
        <w:gridCol w:w="1891"/>
      </w:tblGrid>
      <w:tr w:rsidR="00464D80" w:rsidTr="005F0C6D">
        <w:trPr>
          <w:trHeight w:val="68"/>
        </w:trPr>
        <w:tc>
          <w:tcPr>
            <w:tcW w:w="558" w:type="dxa"/>
            <w:vMerge w:val="restart"/>
            <w:shd w:val="clear" w:color="auto" w:fill="4F81BD" w:themeFill="accent1"/>
            <w:textDirection w:val="tbRl"/>
          </w:tcPr>
          <w:p w:rsidR="00464D80" w:rsidRDefault="00464D80" w:rsidP="00CE3AD8">
            <w:pPr>
              <w:ind w:left="113" w:right="113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11160" w:type="dxa"/>
            <w:tcBorders>
              <w:bottom w:val="single" w:sz="4" w:space="0" w:color="auto"/>
            </w:tcBorders>
            <w:shd w:val="clear" w:color="auto" w:fill="auto"/>
          </w:tcPr>
          <w:p w:rsidR="00464D80" w:rsidRDefault="00464D80" w:rsidP="00EC6204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2FD1AA87" wp14:editId="1987C3C7">
                  <wp:extent cx="4653280" cy="120797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gs-logo0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85042" cy="1216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1" w:type="dxa"/>
            <w:gridSpan w:val="5"/>
            <w:vMerge w:val="restart"/>
            <w:shd w:val="clear" w:color="auto" w:fill="auto"/>
            <w:textDirection w:val="tbRl"/>
            <w:vAlign w:val="center"/>
          </w:tcPr>
          <w:p w:rsidR="00464D80" w:rsidRPr="00E86425" w:rsidRDefault="00464D80" w:rsidP="00B43985">
            <w:pPr>
              <w:ind w:left="113" w:right="113"/>
              <w:jc w:val="right"/>
              <w:rPr>
                <w:rFonts w:ascii="Arial Black" w:hAnsi="Arial Black"/>
                <w:noProof/>
                <w:sz w:val="32"/>
                <w:szCs w:val="32"/>
              </w:rPr>
            </w:pPr>
            <w:r>
              <w:rPr>
                <w:rFonts w:ascii="Arial Black" w:hAnsi="Arial Black"/>
                <w:noProof/>
                <w:color w:val="808080" w:themeColor="background1" w:themeShade="80"/>
                <w:sz w:val="32"/>
                <w:szCs w:val="32"/>
              </w:rPr>
              <w:t>0920 | ANTI-IMPACT GLOVES</w:t>
            </w:r>
          </w:p>
        </w:tc>
      </w:tr>
      <w:tr w:rsidR="00464D80" w:rsidTr="005F0C6D">
        <w:trPr>
          <w:trHeight w:val="5471"/>
        </w:trPr>
        <w:tc>
          <w:tcPr>
            <w:tcW w:w="55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464D80" w:rsidRDefault="00464D80" w:rsidP="00FC33DC">
            <w:pPr>
              <w:jc w:val="center"/>
              <w:rPr>
                <w:noProof/>
              </w:rPr>
            </w:pPr>
          </w:p>
        </w:tc>
        <w:tc>
          <w:tcPr>
            <w:tcW w:w="1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D80" w:rsidRPr="00CF765D" w:rsidRDefault="00464D80" w:rsidP="00790120">
            <w:pPr>
              <w:jc w:val="center"/>
              <w:rPr>
                <w:b/>
                <w:color w:val="1F497D" w:themeColor="text2"/>
                <w:sz w:val="48"/>
                <w:szCs w:val="48"/>
              </w:rPr>
            </w:pPr>
            <w:r>
              <w:object w:dxaOrig="8760" w:dyaOrig="52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8pt;height:262.5pt" o:ole="">
                  <v:imagedata r:id="rId8" o:title=""/>
                </v:shape>
                <o:OLEObject Type="Embed" ProgID="PBrush" ShapeID="_x0000_i1025" DrawAspect="Content" ObjectID="_1490003918" r:id="rId9"/>
              </w:object>
            </w:r>
          </w:p>
        </w:tc>
        <w:tc>
          <w:tcPr>
            <w:tcW w:w="5581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"/>
            <w:vAlign w:val="center"/>
          </w:tcPr>
          <w:p w:rsidR="00464D80" w:rsidRDefault="00464D80" w:rsidP="00E86425">
            <w:pPr>
              <w:ind w:left="113" w:right="113"/>
              <w:rPr>
                <w:rFonts w:ascii="Arial Black" w:hAnsi="Arial Black"/>
                <w:noProof/>
                <w:sz w:val="32"/>
                <w:szCs w:val="32"/>
              </w:rPr>
            </w:pPr>
          </w:p>
        </w:tc>
      </w:tr>
      <w:tr w:rsidR="00464D80" w:rsidRPr="00D96E7F" w:rsidTr="005F0C6D">
        <w:trPr>
          <w:trHeight w:val="1052"/>
        </w:trPr>
        <w:tc>
          <w:tcPr>
            <w:tcW w:w="55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464D80" w:rsidRPr="00D96E7F" w:rsidRDefault="00464D80" w:rsidP="00FC33DC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4D80" w:rsidRPr="00D96E7F" w:rsidRDefault="00464D80" w:rsidP="004C4680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US"/>
              </w:rPr>
              <w:drawing>
                <wp:inline distT="0" distB="0" distL="0" distR="0" wp14:anchorId="0ABEC03C" wp14:editId="52E1795D">
                  <wp:extent cx="2579271" cy="472440"/>
                  <wp:effectExtent l="0" t="0" r="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395" cy="473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72"/>
                <w:szCs w:val="72"/>
              </w:rPr>
              <w:t xml:space="preserve">  </w:t>
            </w:r>
            <w:r w:rsidR="006C1413">
              <w:rPr>
                <w:b/>
                <w:noProof/>
                <w:sz w:val="72"/>
                <w:szCs w:val="72"/>
              </w:rPr>
              <w:t xml:space="preserve">   </w:t>
            </w:r>
            <w:r w:rsidRPr="00790120">
              <w:rPr>
                <w:rFonts w:ascii="Arial Black" w:hAnsi="Arial Black"/>
                <w:b/>
                <w:noProof/>
                <w:sz w:val="56"/>
                <w:szCs w:val="56"/>
              </w:rPr>
              <w:t>ITEM: 2016BK</w:t>
            </w:r>
          </w:p>
        </w:tc>
        <w:tc>
          <w:tcPr>
            <w:tcW w:w="5581" w:type="dxa"/>
            <w:gridSpan w:val="5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64D80" w:rsidRPr="00D96E7F" w:rsidRDefault="00464D80" w:rsidP="00FC33DC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464D80" w:rsidTr="005F0C6D">
        <w:trPr>
          <w:gridAfter w:val="2"/>
          <w:wAfter w:w="2520" w:type="dxa"/>
          <w:trHeight w:val="5390"/>
        </w:trPr>
        <w:tc>
          <w:tcPr>
            <w:tcW w:w="558" w:type="dxa"/>
            <w:vMerge/>
            <w:tcBorders>
              <w:top w:val="single" w:sz="4" w:space="0" w:color="auto"/>
            </w:tcBorders>
            <w:shd w:val="clear" w:color="auto" w:fill="4F81BD" w:themeFill="accent1"/>
          </w:tcPr>
          <w:p w:rsidR="00464D80" w:rsidRDefault="00464D80">
            <w:pPr>
              <w:rPr>
                <w:noProof/>
              </w:rPr>
            </w:pPr>
          </w:p>
        </w:tc>
        <w:tc>
          <w:tcPr>
            <w:tcW w:w="13680" w:type="dxa"/>
            <w:gridSpan w:val="2"/>
            <w:tcBorders>
              <w:top w:val="single" w:sz="4" w:space="0" w:color="auto"/>
            </w:tcBorders>
            <w:shd w:val="clear" w:color="auto" w:fill="auto"/>
          </w:tcPr>
          <w:tbl>
            <w:tblPr>
              <w:tblW w:w="11042" w:type="dxa"/>
              <w:tblLayout w:type="fixed"/>
              <w:tblLook w:val="04A0" w:firstRow="1" w:lastRow="0" w:firstColumn="1" w:lastColumn="0" w:noHBand="0" w:noVBand="1"/>
            </w:tblPr>
            <w:tblGrid>
              <w:gridCol w:w="2495"/>
              <w:gridCol w:w="2470"/>
              <w:gridCol w:w="1917"/>
              <w:gridCol w:w="4160"/>
            </w:tblGrid>
            <w:tr w:rsidR="00464D80" w:rsidRPr="00843857" w:rsidTr="005F0C6D">
              <w:trPr>
                <w:trHeight w:val="457"/>
              </w:trPr>
              <w:tc>
                <w:tcPr>
                  <w:tcW w:w="2495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4D80" w:rsidRPr="00843857" w:rsidRDefault="00464D80" w:rsidP="008438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</w:pPr>
                  <w:r w:rsidRPr="008438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Style </w:t>
                  </w:r>
                </w:p>
              </w:tc>
              <w:tc>
                <w:tcPr>
                  <w:tcW w:w="2470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4D80" w:rsidRPr="00843857" w:rsidRDefault="00464D80" w:rsidP="008438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</w:pPr>
                  <w:r w:rsidRPr="008438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>Sizes</w:t>
                  </w:r>
                </w:p>
              </w:tc>
              <w:tc>
                <w:tcPr>
                  <w:tcW w:w="6077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64D80" w:rsidRPr="00843857" w:rsidRDefault="00464D80" w:rsidP="008438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</w:pPr>
                  <w:r w:rsidRPr="008438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>Description</w:t>
                  </w:r>
                </w:p>
              </w:tc>
            </w:tr>
            <w:tr w:rsidR="00464D80" w:rsidRPr="00843857" w:rsidTr="005F0C6D">
              <w:trPr>
                <w:trHeight w:val="1583"/>
              </w:trPr>
              <w:tc>
                <w:tcPr>
                  <w:tcW w:w="249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4D80" w:rsidRPr="00F0291A" w:rsidRDefault="00464D80" w:rsidP="008438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464D80" w:rsidRPr="00F0291A" w:rsidRDefault="00464D80" w:rsidP="003E388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0291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US"/>
                    </w:rPr>
                    <w:t>2016BK</w:t>
                  </w:r>
                </w:p>
                <w:p w:rsidR="00464D80" w:rsidRPr="00F0291A" w:rsidRDefault="00464D80" w:rsidP="008438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464D80" w:rsidRPr="00F0291A" w:rsidRDefault="00464D80" w:rsidP="008438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4D80" w:rsidRPr="00F0291A" w:rsidRDefault="00464D80" w:rsidP="003E3880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 w:rsidRPr="00F0291A"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US"/>
                    </w:rPr>
                    <w:t>XS-XL</w:t>
                  </w:r>
                </w:p>
                <w:p w:rsidR="00464D80" w:rsidRPr="00F0291A" w:rsidRDefault="00464D80" w:rsidP="008438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  <w:p w:rsidR="00464D80" w:rsidRPr="00F0291A" w:rsidRDefault="00464D80" w:rsidP="008438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0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64D80" w:rsidRPr="00F0291A" w:rsidRDefault="00464D80" w:rsidP="00F0291A">
                  <w:pPr>
                    <w:rPr>
                      <w:sz w:val="24"/>
                      <w:szCs w:val="24"/>
                    </w:rPr>
                  </w:pPr>
                  <w:r w:rsidRPr="00F0291A">
                    <w:rPr>
                      <w:sz w:val="24"/>
                      <w:szCs w:val="24"/>
                    </w:rPr>
                    <w:t xml:space="preserve">6mil thickness disposable nitrile gloves. Powder free, industrial grade. </w:t>
                  </w:r>
                </w:p>
              </w:tc>
            </w:tr>
            <w:tr w:rsidR="00464D80" w:rsidRPr="00843857" w:rsidTr="005F0C6D">
              <w:trPr>
                <w:trHeight w:val="457"/>
              </w:trPr>
              <w:tc>
                <w:tcPr>
                  <w:tcW w:w="6882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64D80" w:rsidRPr="00843857" w:rsidRDefault="00464D80" w:rsidP="008438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</w:pPr>
                  <w:r w:rsidRPr="008438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 xml:space="preserve">Qualities/Features </w:t>
                  </w: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64D80" w:rsidRPr="00843857" w:rsidRDefault="00464D80" w:rsidP="00843857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</w:pPr>
                  <w:r w:rsidRPr="00843857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2"/>
                      <w:szCs w:val="32"/>
                      <w:lang w:eastAsia="en-US"/>
                    </w:rPr>
                    <w:t>Applications</w:t>
                  </w:r>
                </w:p>
              </w:tc>
            </w:tr>
            <w:tr w:rsidR="00464D80" w:rsidRPr="00843857" w:rsidTr="005F0C6D">
              <w:trPr>
                <w:trHeight w:val="2509"/>
              </w:trPr>
              <w:tc>
                <w:tcPr>
                  <w:tcW w:w="6882" w:type="dxa"/>
                  <w:gridSpan w:val="3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64D80" w:rsidRPr="00F0291A" w:rsidRDefault="00464D80" w:rsidP="00F0291A">
                  <w:pPr>
                    <w:rPr>
                      <w:sz w:val="24"/>
                      <w:szCs w:val="24"/>
                    </w:rPr>
                  </w:pPr>
                </w:p>
                <w:p w:rsidR="00464D80" w:rsidRPr="00F0291A" w:rsidRDefault="00464D80" w:rsidP="00F0291A">
                  <w:pPr>
                    <w:pStyle w:val="ListParagraph"/>
                    <w:numPr>
                      <w:ilvl w:val="0"/>
                      <w:numId w:val="1"/>
                    </w:numPr>
                    <w:ind w:left="522"/>
                    <w:rPr>
                      <w:sz w:val="24"/>
                      <w:szCs w:val="24"/>
                    </w:rPr>
                  </w:pPr>
                  <w:r w:rsidRPr="00F0291A">
                    <w:rPr>
                      <w:sz w:val="24"/>
                      <w:szCs w:val="24"/>
                    </w:rPr>
                    <w:t>Non-sterile</w:t>
                  </w:r>
                </w:p>
                <w:p w:rsidR="00464D80" w:rsidRPr="00F0291A" w:rsidRDefault="00464D80" w:rsidP="00F0291A">
                  <w:pPr>
                    <w:pStyle w:val="ListParagraph"/>
                    <w:numPr>
                      <w:ilvl w:val="0"/>
                      <w:numId w:val="1"/>
                    </w:numPr>
                    <w:ind w:left="522"/>
                    <w:rPr>
                      <w:sz w:val="24"/>
                      <w:szCs w:val="24"/>
                    </w:rPr>
                  </w:pPr>
                  <w:r w:rsidRPr="00F0291A">
                    <w:rPr>
                      <w:sz w:val="24"/>
                      <w:szCs w:val="24"/>
                    </w:rPr>
                    <w:t>Micro-textured</w:t>
                  </w:r>
                </w:p>
                <w:p w:rsidR="00464D80" w:rsidRPr="00F0291A" w:rsidRDefault="00464D80" w:rsidP="00F0291A">
                  <w:pPr>
                    <w:pStyle w:val="ListParagraph"/>
                    <w:numPr>
                      <w:ilvl w:val="0"/>
                      <w:numId w:val="1"/>
                    </w:numPr>
                    <w:ind w:left="522"/>
                    <w:rPr>
                      <w:sz w:val="24"/>
                      <w:szCs w:val="24"/>
                    </w:rPr>
                  </w:pPr>
                  <w:r w:rsidRPr="00F0291A">
                    <w:rPr>
                      <w:sz w:val="24"/>
                      <w:szCs w:val="24"/>
                    </w:rPr>
                    <w:t>Ambidextrous</w:t>
                  </w:r>
                </w:p>
                <w:p w:rsidR="00464D80" w:rsidRPr="00F0291A" w:rsidRDefault="00464D80" w:rsidP="00F0291A">
                  <w:pPr>
                    <w:pStyle w:val="ListParagraph"/>
                    <w:numPr>
                      <w:ilvl w:val="0"/>
                      <w:numId w:val="1"/>
                    </w:numPr>
                    <w:ind w:left="522"/>
                    <w:rPr>
                      <w:sz w:val="24"/>
                      <w:szCs w:val="24"/>
                    </w:rPr>
                  </w:pPr>
                  <w:r w:rsidRPr="00F0291A">
                    <w:rPr>
                      <w:sz w:val="24"/>
                      <w:szCs w:val="24"/>
                    </w:rPr>
                    <w:t>ISO 9001 factory approved</w:t>
                  </w:r>
                </w:p>
                <w:p w:rsidR="00464D80" w:rsidRPr="00F0291A" w:rsidRDefault="00464D80" w:rsidP="00F0291A">
                  <w:pPr>
                    <w:pStyle w:val="ListParagraph"/>
                    <w:numPr>
                      <w:ilvl w:val="0"/>
                      <w:numId w:val="1"/>
                    </w:numPr>
                    <w:ind w:left="522"/>
                    <w:rPr>
                      <w:sz w:val="24"/>
                      <w:szCs w:val="24"/>
                    </w:rPr>
                  </w:pPr>
                  <w:r w:rsidRPr="00F0291A">
                    <w:rPr>
                      <w:sz w:val="24"/>
                      <w:szCs w:val="24"/>
                    </w:rPr>
                    <w:t>Comply with federal regulation for food contact</w:t>
                  </w:r>
                </w:p>
                <w:p w:rsidR="00464D80" w:rsidRDefault="00464D80" w:rsidP="008438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en-US"/>
                    </w:rPr>
                  </w:pPr>
                </w:p>
                <w:p w:rsidR="00464D80" w:rsidRPr="00843857" w:rsidRDefault="00464D80" w:rsidP="008438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en-US"/>
                    </w:rPr>
                  </w:pPr>
                </w:p>
              </w:tc>
              <w:tc>
                <w:tcPr>
                  <w:tcW w:w="41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650009" w:rsidRPr="00F0291A" w:rsidRDefault="00650009" w:rsidP="00650009">
                  <w:pPr>
                    <w:pStyle w:val="ListParagraph"/>
                    <w:numPr>
                      <w:ilvl w:val="0"/>
                      <w:numId w:val="1"/>
                    </w:numPr>
                    <w:ind w:left="522"/>
                    <w:rPr>
                      <w:sz w:val="24"/>
                      <w:szCs w:val="24"/>
                    </w:rPr>
                  </w:pPr>
                  <w:r w:rsidRPr="00F0291A">
                    <w:rPr>
                      <w:sz w:val="24"/>
                      <w:szCs w:val="24"/>
                    </w:rPr>
                    <w:t>Non-sterile</w:t>
                  </w:r>
                </w:p>
                <w:p w:rsidR="00650009" w:rsidRPr="00F0291A" w:rsidRDefault="00650009" w:rsidP="00650009">
                  <w:pPr>
                    <w:pStyle w:val="ListParagraph"/>
                    <w:numPr>
                      <w:ilvl w:val="0"/>
                      <w:numId w:val="1"/>
                    </w:numPr>
                    <w:ind w:left="522"/>
                    <w:rPr>
                      <w:sz w:val="24"/>
                      <w:szCs w:val="24"/>
                    </w:rPr>
                  </w:pPr>
                  <w:r w:rsidRPr="00F0291A">
                    <w:rPr>
                      <w:sz w:val="24"/>
                      <w:szCs w:val="24"/>
                    </w:rPr>
                    <w:t>Micro-textured</w:t>
                  </w:r>
                </w:p>
                <w:p w:rsidR="00650009" w:rsidRPr="00F0291A" w:rsidRDefault="00650009" w:rsidP="00650009">
                  <w:pPr>
                    <w:pStyle w:val="ListParagraph"/>
                    <w:numPr>
                      <w:ilvl w:val="0"/>
                      <w:numId w:val="1"/>
                    </w:numPr>
                    <w:ind w:left="522"/>
                    <w:rPr>
                      <w:sz w:val="24"/>
                      <w:szCs w:val="24"/>
                    </w:rPr>
                  </w:pPr>
                  <w:r w:rsidRPr="00F0291A">
                    <w:rPr>
                      <w:sz w:val="24"/>
                      <w:szCs w:val="24"/>
                    </w:rPr>
                    <w:t>Ambidextrous</w:t>
                  </w:r>
                </w:p>
                <w:p w:rsidR="00650009" w:rsidRPr="00F0291A" w:rsidRDefault="00650009" w:rsidP="00650009">
                  <w:pPr>
                    <w:pStyle w:val="ListParagraph"/>
                    <w:numPr>
                      <w:ilvl w:val="0"/>
                      <w:numId w:val="1"/>
                    </w:numPr>
                    <w:ind w:left="522"/>
                    <w:rPr>
                      <w:sz w:val="24"/>
                      <w:szCs w:val="24"/>
                    </w:rPr>
                  </w:pPr>
                  <w:r w:rsidRPr="00F0291A">
                    <w:rPr>
                      <w:sz w:val="24"/>
                      <w:szCs w:val="24"/>
                    </w:rPr>
                    <w:t>ISO 9001 factory approved</w:t>
                  </w:r>
                </w:p>
                <w:p w:rsidR="00650009" w:rsidRPr="00F0291A" w:rsidRDefault="00650009" w:rsidP="00650009">
                  <w:pPr>
                    <w:pStyle w:val="ListParagraph"/>
                    <w:numPr>
                      <w:ilvl w:val="0"/>
                      <w:numId w:val="1"/>
                    </w:numPr>
                    <w:ind w:left="522"/>
                    <w:rPr>
                      <w:sz w:val="24"/>
                      <w:szCs w:val="24"/>
                    </w:rPr>
                  </w:pPr>
                  <w:r w:rsidRPr="00F0291A">
                    <w:rPr>
                      <w:sz w:val="24"/>
                      <w:szCs w:val="24"/>
                    </w:rPr>
                    <w:t>Comply with federal regulation for food contact</w:t>
                  </w:r>
                </w:p>
                <w:p w:rsidR="00464D80" w:rsidRPr="00843857" w:rsidRDefault="00464D80" w:rsidP="0084385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32"/>
                      <w:szCs w:val="32"/>
                      <w:lang w:eastAsia="en-US"/>
                    </w:rPr>
                  </w:pPr>
                </w:p>
              </w:tc>
            </w:tr>
          </w:tbl>
          <w:p w:rsidR="00464D80" w:rsidRPr="00843857" w:rsidRDefault="00464D80" w:rsidP="00866969">
            <w:pPr>
              <w:tabs>
                <w:tab w:val="left" w:pos="2808"/>
              </w:tabs>
              <w:ind w:left="2808" w:hanging="2808"/>
            </w:pPr>
          </w:p>
        </w:tc>
        <w:tc>
          <w:tcPr>
            <w:tcW w:w="270" w:type="dxa"/>
            <w:tcBorders>
              <w:top w:val="single" w:sz="4" w:space="0" w:color="auto"/>
            </w:tcBorders>
            <w:shd w:val="clear" w:color="auto" w:fill="auto"/>
          </w:tcPr>
          <w:p w:rsidR="00464D80" w:rsidRPr="00C21D77" w:rsidRDefault="00464D80" w:rsidP="00B43985">
            <w:pPr>
              <w:rPr>
                <w:b/>
                <w:color w:val="1F497D" w:themeColor="text2"/>
                <w:sz w:val="28"/>
                <w:szCs w:val="28"/>
                <w:u w:val="single"/>
              </w:rPr>
            </w:pPr>
          </w:p>
        </w:tc>
        <w:tc>
          <w:tcPr>
            <w:tcW w:w="271" w:type="dxa"/>
            <w:shd w:val="clear" w:color="auto" w:fill="auto"/>
          </w:tcPr>
          <w:p w:rsidR="00464D80" w:rsidRPr="00C21D77" w:rsidRDefault="00464D80">
            <w:pPr>
              <w:rPr>
                <w:b/>
                <w:color w:val="1F497D" w:themeColor="text2"/>
                <w:sz w:val="28"/>
                <w:szCs w:val="28"/>
                <w:u w:val="single"/>
              </w:rPr>
            </w:pPr>
          </w:p>
        </w:tc>
      </w:tr>
      <w:tr w:rsidR="00464D80" w:rsidRPr="00D96E7F" w:rsidTr="005F0C6D">
        <w:trPr>
          <w:gridAfter w:val="1"/>
          <w:wAfter w:w="1891" w:type="dxa"/>
          <w:trHeight w:val="68"/>
        </w:trPr>
        <w:tc>
          <w:tcPr>
            <w:tcW w:w="558" w:type="dxa"/>
            <w:shd w:val="clear" w:color="auto" w:fill="auto"/>
          </w:tcPr>
          <w:p w:rsidR="00464D80" w:rsidRPr="00D96E7F" w:rsidRDefault="00464D80">
            <w:pPr>
              <w:rPr>
                <w:noProof/>
                <w:sz w:val="16"/>
                <w:szCs w:val="16"/>
              </w:rPr>
            </w:pPr>
          </w:p>
        </w:tc>
        <w:tc>
          <w:tcPr>
            <w:tcW w:w="13950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464D80" w:rsidRPr="00D96E7F" w:rsidRDefault="00464D80">
            <w:pPr>
              <w:rPr>
                <w:b/>
                <w:color w:val="1F497D" w:themeColor="text2"/>
                <w:sz w:val="16"/>
                <w:szCs w:val="16"/>
                <w:u w:val="single"/>
              </w:rPr>
            </w:pPr>
            <w:r>
              <w:rPr>
                <w:b/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174501B" wp14:editId="5631E51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99060</wp:posOffset>
                      </wp:positionV>
                      <wp:extent cx="3306445" cy="541020"/>
                      <wp:effectExtent l="0" t="0" r="0" b="0"/>
                      <wp:wrapNone/>
                      <wp:docPr id="3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6445" cy="5410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4D80" w:rsidRDefault="00464D80" w:rsidP="00CF765D"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4D9E5D2C" wp14:editId="4F693235">
                                        <wp:extent cx="2054435" cy="533400"/>
                                        <wp:effectExtent l="0" t="0" r="3175" b="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lgs-logo02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54435" cy="533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45pt;margin-top:7.8pt;width:260.35pt;height:4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" filled="f" stroked="f">
                      <v:textbox>
                        <w:txbxContent>
                          <w:p w:rsidR="00464D80" w:rsidRDefault="00464D80" w:rsidP="00CF765D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4D9E5D2C" wp14:editId="4F693235">
                                  <wp:extent cx="2054435" cy="533400"/>
                                  <wp:effectExtent l="0" t="0" r="317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gs-logo02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54435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0" w:type="dxa"/>
            <w:gridSpan w:val="2"/>
            <w:shd w:val="clear" w:color="auto" w:fill="auto"/>
          </w:tcPr>
          <w:p w:rsidR="00464D80" w:rsidRPr="00D96E7F" w:rsidRDefault="00464D80">
            <w:pPr>
              <w:rPr>
                <w:b/>
                <w:color w:val="1F497D" w:themeColor="text2"/>
                <w:sz w:val="16"/>
                <w:szCs w:val="16"/>
                <w:u w:val="single"/>
              </w:rPr>
            </w:pPr>
          </w:p>
        </w:tc>
      </w:tr>
    </w:tbl>
    <w:p w:rsidR="004936F3" w:rsidRPr="00C21D77" w:rsidRDefault="004936F3" w:rsidP="00524F93">
      <w:pPr>
        <w:widowControl w:val="0"/>
        <w:spacing w:after="0" w:line="240" w:lineRule="auto"/>
        <w:ind w:right="-18"/>
        <w:jc w:val="right"/>
        <w:rPr>
          <w:rFonts w:cstheme="minorHAnsi"/>
        </w:rPr>
      </w:pPr>
      <w:r w:rsidRPr="00C21D77">
        <w:rPr>
          <w:rFonts w:cstheme="minorHAnsi"/>
        </w:rPr>
        <w:t>433 Cheryl Lane, City of Industry, CA 91789</w:t>
      </w:r>
      <w:r w:rsidR="00CF765D" w:rsidRPr="00C21D77">
        <w:rPr>
          <w:rFonts w:cstheme="minorHAnsi"/>
        </w:rPr>
        <w:t>| www.libertyglove.com</w:t>
      </w:r>
    </w:p>
    <w:p w:rsidR="00FC33DC" w:rsidRDefault="004936F3" w:rsidP="00524F93">
      <w:pPr>
        <w:spacing w:after="0" w:line="240" w:lineRule="auto"/>
        <w:ind w:right="-18"/>
        <w:jc w:val="right"/>
      </w:pPr>
      <w:r w:rsidRPr="00C21D77">
        <w:rPr>
          <w:rFonts w:cstheme="minorHAnsi"/>
        </w:rPr>
        <w:t>Phone: 1-800-327-8333 | Fax: 1-888-340-8333 | sales@libertyglove.com</w:t>
      </w:r>
    </w:p>
    <w:sectPr w:rsidR="00FC33DC" w:rsidSect="00524F93">
      <w:pgSz w:w="12240" w:h="15840"/>
      <w:pgMar w:top="288" w:right="360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F2A4B"/>
    <w:multiLevelType w:val="hybridMultilevel"/>
    <w:tmpl w:val="7A0A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B8D"/>
    <w:rsid w:val="0000565E"/>
    <w:rsid w:val="00006334"/>
    <w:rsid w:val="00050368"/>
    <w:rsid w:val="00073D20"/>
    <w:rsid w:val="000870E7"/>
    <w:rsid w:val="0009087B"/>
    <w:rsid w:val="000B08B1"/>
    <w:rsid w:val="000E3157"/>
    <w:rsid w:val="000F468F"/>
    <w:rsid w:val="000F5E95"/>
    <w:rsid w:val="00101BC0"/>
    <w:rsid w:val="0010634A"/>
    <w:rsid w:val="001255D3"/>
    <w:rsid w:val="00141C1E"/>
    <w:rsid w:val="00162E13"/>
    <w:rsid w:val="001A6744"/>
    <w:rsid w:val="001B5B83"/>
    <w:rsid w:val="001C6F1E"/>
    <w:rsid w:val="001D7A70"/>
    <w:rsid w:val="001E5BC8"/>
    <w:rsid w:val="001E61D7"/>
    <w:rsid w:val="0020706E"/>
    <w:rsid w:val="00214968"/>
    <w:rsid w:val="002267F9"/>
    <w:rsid w:val="00227BB1"/>
    <w:rsid w:val="00250E22"/>
    <w:rsid w:val="002E562E"/>
    <w:rsid w:val="003030B1"/>
    <w:rsid w:val="00315B78"/>
    <w:rsid w:val="00356837"/>
    <w:rsid w:val="00376284"/>
    <w:rsid w:val="00376F3E"/>
    <w:rsid w:val="003C1349"/>
    <w:rsid w:val="003D065F"/>
    <w:rsid w:val="003D5DED"/>
    <w:rsid w:val="003E3880"/>
    <w:rsid w:val="003E5306"/>
    <w:rsid w:val="003E7E1D"/>
    <w:rsid w:val="00435077"/>
    <w:rsid w:val="004644BA"/>
    <w:rsid w:val="00464BD3"/>
    <w:rsid w:val="00464D80"/>
    <w:rsid w:val="00467202"/>
    <w:rsid w:val="004855E0"/>
    <w:rsid w:val="004936F3"/>
    <w:rsid w:val="00495DCF"/>
    <w:rsid w:val="004B4D2E"/>
    <w:rsid w:val="004B4D76"/>
    <w:rsid w:val="004B5FE9"/>
    <w:rsid w:val="004C4680"/>
    <w:rsid w:val="004E6D27"/>
    <w:rsid w:val="00524F93"/>
    <w:rsid w:val="005275A3"/>
    <w:rsid w:val="005424A0"/>
    <w:rsid w:val="0054799F"/>
    <w:rsid w:val="00550A9D"/>
    <w:rsid w:val="005745ED"/>
    <w:rsid w:val="00575872"/>
    <w:rsid w:val="005836A1"/>
    <w:rsid w:val="005A7CDA"/>
    <w:rsid w:val="005F0C6D"/>
    <w:rsid w:val="005F2AB6"/>
    <w:rsid w:val="006238FF"/>
    <w:rsid w:val="00636A07"/>
    <w:rsid w:val="00650009"/>
    <w:rsid w:val="006571B3"/>
    <w:rsid w:val="006612B3"/>
    <w:rsid w:val="006707C6"/>
    <w:rsid w:val="00681762"/>
    <w:rsid w:val="006946AB"/>
    <w:rsid w:val="006A29F4"/>
    <w:rsid w:val="006B087A"/>
    <w:rsid w:val="006C1413"/>
    <w:rsid w:val="006C372C"/>
    <w:rsid w:val="006E24FD"/>
    <w:rsid w:val="006E688D"/>
    <w:rsid w:val="006F2B1B"/>
    <w:rsid w:val="007639FD"/>
    <w:rsid w:val="007668F1"/>
    <w:rsid w:val="00775F43"/>
    <w:rsid w:val="00781EF3"/>
    <w:rsid w:val="00790120"/>
    <w:rsid w:val="00795967"/>
    <w:rsid w:val="00797247"/>
    <w:rsid w:val="007D26ED"/>
    <w:rsid w:val="007F180B"/>
    <w:rsid w:val="007F4080"/>
    <w:rsid w:val="007F66F3"/>
    <w:rsid w:val="00815968"/>
    <w:rsid w:val="00843857"/>
    <w:rsid w:val="00860EDB"/>
    <w:rsid w:val="00862BCF"/>
    <w:rsid w:val="00866969"/>
    <w:rsid w:val="0088298E"/>
    <w:rsid w:val="00884541"/>
    <w:rsid w:val="00891F86"/>
    <w:rsid w:val="008A5B8D"/>
    <w:rsid w:val="008B3476"/>
    <w:rsid w:val="008E37CF"/>
    <w:rsid w:val="008F0DC0"/>
    <w:rsid w:val="008F613A"/>
    <w:rsid w:val="00917549"/>
    <w:rsid w:val="00931D3F"/>
    <w:rsid w:val="00943BC1"/>
    <w:rsid w:val="00984CAC"/>
    <w:rsid w:val="00985613"/>
    <w:rsid w:val="009C355B"/>
    <w:rsid w:val="009F5F19"/>
    <w:rsid w:val="00A066C9"/>
    <w:rsid w:val="00A20840"/>
    <w:rsid w:val="00A208DC"/>
    <w:rsid w:val="00A44B15"/>
    <w:rsid w:val="00A477EC"/>
    <w:rsid w:val="00A610EF"/>
    <w:rsid w:val="00A93CB4"/>
    <w:rsid w:val="00AC6A0E"/>
    <w:rsid w:val="00AE3F68"/>
    <w:rsid w:val="00AF0C7D"/>
    <w:rsid w:val="00AF377F"/>
    <w:rsid w:val="00B300DF"/>
    <w:rsid w:val="00B54BFE"/>
    <w:rsid w:val="00B62A09"/>
    <w:rsid w:val="00B812FD"/>
    <w:rsid w:val="00BB150B"/>
    <w:rsid w:val="00BB4DD9"/>
    <w:rsid w:val="00BB6CFB"/>
    <w:rsid w:val="00BC7078"/>
    <w:rsid w:val="00BD2844"/>
    <w:rsid w:val="00BD7FFD"/>
    <w:rsid w:val="00BE3521"/>
    <w:rsid w:val="00C009F9"/>
    <w:rsid w:val="00C05382"/>
    <w:rsid w:val="00C21C8C"/>
    <w:rsid w:val="00C21D77"/>
    <w:rsid w:val="00C367F6"/>
    <w:rsid w:val="00C5596E"/>
    <w:rsid w:val="00C733BE"/>
    <w:rsid w:val="00C80346"/>
    <w:rsid w:val="00CB3574"/>
    <w:rsid w:val="00CB4A9A"/>
    <w:rsid w:val="00CE3AD8"/>
    <w:rsid w:val="00CF765D"/>
    <w:rsid w:val="00D96E7F"/>
    <w:rsid w:val="00DA0612"/>
    <w:rsid w:val="00DA62CF"/>
    <w:rsid w:val="00DE025D"/>
    <w:rsid w:val="00DE5A19"/>
    <w:rsid w:val="00E33BBC"/>
    <w:rsid w:val="00E8313D"/>
    <w:rsid w:val="00E8513F"/>
    <w:rsid w:val="00E86425"/>
    <w:rsid w:val="00EA1BF5"/>
    <w:rsid w:val="00EB5C57"/>
    <w:rsid w:val="00EC6204"/>
    <w:rsid w:val="00EE5F74"/>
    <w:rsid w:val="00EF2978"/>
    <w:rsid w:val="00F007F5"/>
    <w:rsid w:val="00F0291A"/>
    <w:rsid w:val="00F043CD"/>
    <w:rsid w:val="00F11A4D"/>
    <w:rsid w:val="00F52F77"/>
    <w:rsid w:val="00F6244D"/>
    <w:rsid w:val="00FA5241"/>
    <w:rsid w:val="00FB7BCA"/>
    <w:rsid w:val="00FC33DC"/>
    <w:rsid w:val="00FC7D09"/>
    <w:rsid w:val="00FF1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3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0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C471D-6689-40F0-AA3B-B310E6FCE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Jasper Thoue</dc:creator>
  <cp:lastModifiedBy>Jennifer Miller</cp:lastModifiedBy>
  <cp:revision>2</cp:revision>
  <cp:lastPrinted>2014-08-27T22:50:00Z</cp:lastPrinted>
  <dcterms:created xsi:type="dcterms:W3CDTF">2015-04-08T17:12:00Z</dcterms:created>
  <dcterms:modified xsi:type="dcterms:W3CDTF">2015-04-08T17:12:00Z</dcterms:modified>
</cp:coreProperties>
</file>